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60925668" w:rsidR="00883A39" w:rsidRDefault="00883A39" w:rsidP="00182DEB">
      <w:pPr>
        <w:spacing w:line="276" w:lineRule="auto"/>
        <w:jc w:val="right"/>
        <w:rPr>
          <w:rFonts w:ascii="Tahoma" w:hAnsi="Tahoma" w:cs="Tahoma"/>
        </w:rPr>
      </w:pPr>
      <w:r>
        <w:rPr>
          <w:rFonts w:ascii="Tahoma" w:hAnsi="Tahoma" w:cs="Tahoma"/>
        </w:rPr>
        <w:t xml:space="preserve">Warszawa, </w:t>
      </w:r>
      <w:r w:rsidR="00375327">
        <w:rPr>
          <w:rFonts w:ascii="Tahoma" w:hAnsi="Tahoma" w:cs="Tahoma"/>
        </w:rPr>
        <w:t>28</w:t>
      </w:r>
      <w:r w:rsidR="000777B3">
        <w:rPr>
          <w:rFonts w:ascii="Tahoma" w:hAnsi="Tahoma" w:cs="Tahoma"/>
        </w:rPr>
        <w:t xml:space="preserve"> </w:t>
      </w:r>
      <w:r w:rsidR="006815D1">
        <w:rPr>
          <w:rFonts w:ascii="Tahoma" w:hAnsi="Tahoma" w:cs="Tahoma"/>
        </w:rPr>
        <w:t>grudnia</w:t>
      </w:r>
      <w:r w:rsidR="000777B3">
        <w:rPr>
          <w:rFonts w:ascii="Tahoma" w:hAnsi="Tahoma" w:cs="Tahoma"/>
        </w:rPr>
        <w:t xml:space="preserve"> </w:t>
      </w:r>
      <w:r>
        <w:rPr>
          <w:rFonts w:ascii="Tahoma" w:hAnsi="Tahoma" w:cs="Tahoma"/>
        </w:rPr>
        <w:t>202</w:t>
      </w:r>
      <w:r w:rsidR="00D368FF">
        <w:rPr>
          <w:rFonts w:ascii="Tahoma" w:hAnsi="Tahoma" w:cs="Tahoma"/>
        </w:rPr>
        <w:t>2</w:t>
      </w:r>
      <w:r>
        <w:rPr>
          <w:rFonts w:ascii="Tahoma" w:hAnsi="Tahoma" w:cs="Tahoma"/>
        </w:rPr>
        <w:t xml:space="preserve"> r.</w:t>
      </w:r>
    </w:p>
    <w:p w14:paraId="4564BA64" w14:textId="201DD21C" w:rsidR="00E17B8F" w:rsidRPr="00E17B8F" w:rsidRDefault="00EA4D1A" w:rsidP="00E858BD">
      <w:pPr>
        <w:spacing w:line="276" w:lineRule="auto"/>
        <w:jc w:val="both"/>
        <w:rPr>
          <w:rFonts w:ascii="Tahoma" w:hAnsi="Tahoma" w:cs="Tahoma"/>
        </w:rPr>
      </w:pPr>
      <w:r>
        <w:rPr>
          <w:rFonts w:ascii="Tahoma" w:hAnsi="Tahoma" w:cs="Tahoma"/>
        </w:rPr>
        <w:t>Komentarz</w:t>
      </w:r>
    </w:p>
    <w:p w14:paraId="723C627B" w14:textId="119AFE8D" w:rsidR="006815D1" w:rsidRPr="006815D1" w:rsidRDefault="006815D1" w:rsidP="006815D1">
      <w:pPr>
        <w:pStyle w:val="Tytu"/>
        <w:spacing w:line="276" w:lineRule="auto"/>
        <w:jc w:val="both"/>
        <w:rPr>
          <w:rFonts w:ascii="Tahoma" w:eastAsia="Tahoma" w:hAnsi="Tahoma" w:cs="Tahoma"/>
          <w:b/>
          <w:color w:val="4472C4"/>
          <w:sz w:val="32"/>
          <w:szCs w:val="32"/>
        </w:rPr>
      </w:pPr>
    </w:p>
    <w:p w14:paraId="729D0852" w14:textId="1199D3CD" w:rsidR="008C5C00" w:rsidRPr="008C5C00" w:rsidRDefault="008C5C00" w:rsidP="006C1E19">
      <w:pPr>
        <w:pStyle w:val="Tytu"/>
        <w:spacing w:line="276" w:lineRule="auto"/>
        <w:jc w:val="center"/>
        <w:rPr>
          <w:rFonts w:ascii="Tahoma" w:eastAsia="Tahoma" w:hAnsi="Tahoma" w:cs="Tahoma"/>
          <w:b/>
          <w:color w:val="4472C4"/>
          <w:sz w:val="32"/>
          <w:szCs w:val="32"/>
        </w:rPr>
      </w:pPr>
      <w:r w:rsidRPr="008C5C00">
        <w:rPr>
          <w:rFonts w:ascii="Tahoma" w:eastAsia="Tahoma" w:hAnsi="Tahoma" w:cs="Tahoma"/>
          <w:b/>
          <w:color w:val="4472C4"/>
          <w:sz w:val="32"/>
          <w:szCs w:val="32"/>
        </w:rPr>
        <w:t xml:space="preserve">Jakie zmiany może przynieść 2023 </w:t>
      </w:r>
      <w:r w:rsidR="00E57BDD">
        <w:rPr>
          <w:rFonts w:ascii="Tahoma" w:eastAsia="Tahoma" w:hAnsi="Tahoma" w:cs="Tahoma"/>
          <w:b/>
          <w:color w:val="4472C4"/>
          <w:sz w:val="32"/>
          <w:szCs w:val="32"/>
        </w:rPr>
        <w:t>rok?</w:t>
      </w:r>
    </w:p>
    <w:p w14:paraId="29911246" w14:textId="77777777" w:rsidR="00E57BDD" w:rsidRDefault="00E57BDD" w:rsidP="008C5C00">
      <w:pPr>
        <w:rPr>
          <w:rFonts w:ascii="Tahoma" w:eastAsia="Times New Roman" w:hAnsi="Tahoma" w:cs="Tahoma"/>
          <w:color w:val="000000"/>
          <w:sz w:val="20"/>
          <w:szCs w:val="20"/>
          <w:lang w:eastAsia="pl-PL"/>
        </w:rPr>
      </w:pPr>
    </w:p>
    <w:p w14:paraId="4D4C29E5" w14:textId="7EB0A2A5" w:rsidR="008C5C00" w:rsidRPr="008C5C00" w:rsidRDefault="008C5C00" w:rsidP="007F3137">
      <w:pPr>
        <w:jc w:val="both"/>
        <w:rPr>
          <w:b/>
          <w:bCs/>
          <w:lang w:eastAsia="pl-PL"/>
        </w:rPr>
      </w:pPr>
      <w:r w:rsidRPr="008C5C00">
        <w:rPr>
          <w:rFonts w:ascii="Tahoma" w:eastAsia="Times New Roman" w:hAnsi="Tahoma" w:cs="Tahoma"/>
          <w:b/>
          <w:bCs/>
          <w:color w:val="000000"/>
          <w:sz w:val="20"/>
          <w:szCs w:val="20"/>
          <w:lang w:eastAsia="pl-PL"/>
        </w:rPr>
        <w:t>Aby zarządzać przedsiębiorstwem w warunkach turbulentnych</w:t>
      </w:r>
      <w:r w:rsidR="006C1E19">
        <w:rPr>
          <w:rFonts w:ascii="Tahoma" w:eastAsia="Times New Roman" w:hAnsi="Tahoma" w:cs="Tahoma"/>
          <w:b/>
          <w:bCs/>
          <w:color w:val="000000"/>
          <w:sz w:val="20"/>
          <w:szCs w:val="20"/>
          <w:lang w:eastAsia="pl-PL"/>
        </w:rPr>
        <w:t xml:space="preserve">, </w:t>
      </w:r>
      <w:r w:rsidRPr="008C5C00">
        <w:rPr>
          <w:rFonts w:ascii="Tahoma" w:eastAsia="Times New Roman" w:hAnsi="Tahoma" w:cs="Tahoma"/>
          <w:b/>
          <w:bCs/>
          <w:color w:val="000000"/>
          <w:sz w:val="20"/>
          <w:szCs w:val="20"/>
          <w:lang w:eastAsia="pl-PL"/>
        </w:rPr>
        <w:t xml:space="preserve">potrzebne są wykształcone kadry. </w:t>
      </w:r>
      <w:r>
        <w:rPr>
          <w:rFonts w:ascii="Tahoma" w:eastAsia="Times New Roman" w:hAnsi="Tahoma" w:cs="Tahoma"/>
          <w:b/>
          <w:bCs/>
          <w:color w:val="000000"/>
          <w:sz w:val="20"/>
          <w:szCs w:val="20"/>
          <w:lang w:eastAsia="pl-PL"/>
        </w:rPr>
        <w:t>(…) B</w:t>
      </w:r>
      <w:r w:rsidRPr="008C5C00">
        <w:rPr>
          <w:rFonts w:ascii="Tahoma" w:eastAsia="Times New Roman" w:hAnsi="Tahoma" w:cs="Tahoma"/>
          <w:b/>
          <w:bCs/>
          <w:color w:val="000000"/>
          <w:sz w:val="20"/>
          <w:szCs w:val="20"/>
          <w:lang w:eastAsia="pl-PL"/>
        </w:rPr>
        <w:t xml:space="preserve">rak wykwalifikowanych i przygotowanych kadr </w:t>
      </w:r>
      <w:r w:rsidR="00F97378">
        <w:rPr>
          <w:rFonts w:ascii="Tahoma" w:eastAsia="Times New Roman" w:hAnsi="Tahoma" w:cs="Tahoma"/>
          <w:b/>
          <w:bCs/>
          <w:color w:val="000000"/>
          <w:sz w:val="20"/>
          <w:szCs w:val="20"/>
          <w:lang w:eastAsia="pl-PL"/>
        </w:rPr>
        <w:t>uważam za</w:t>
      </w:r>
      <w:r w:rsidRPr="008C5C00">
        <w:rPr>
          <w:rFonts w:ascii="Tahoma" w:eastAsia="Times New Roman" w:hAnsi="Tahoma" w:cs="Tahoma"/>
          <w:b/>
          <w:bCs/>
          <w:color w:val="000000"/>
          <w:sz w:val="20"/>
          <w:szCs w:val="20"/>
          <w:lang w:eastAsia="pl-PL"/>
        </w:rPr>
        <w:t xml:space="preserve"> </w:t>
      </w:r>
      <w:r>
        <w:rPr>
          <w:rFonts w:ascii="Tahoma" w:eastAsia="Times New Roman" w:hAnsi="Tahoma" w:cs="Tahoma"/>
          <w:b/>
          <w:bCs/>
          <w:color w:val="000000"/>
          <w:sz w:val="20"/>
          <w:szCs w:val="20"/>
          <w:lang w:eastAsia="pl-PL"/>
        </w:rPr>
        <w:t>jedno</w:t>
      </w:r>
      <w:r w:rsidRPr="008C5C00">
        <w:rPr>
          <w:rFonts w:ascii="Tahoma" w:eastAsia="Times New Roman" w:hAnsi="Tahoma" w:cs="Tahoma"/>
          <w:b/>
          <w:bCs/>
          <w:color w:val="000000"/>
          <w:sz w:val="20"/>
          <w:szCs w:val="20"/>
          <w:lang w:eastAsia="pl-PL"/>
        </w:rPr>
        <w:t xml:space="preserve"> z głównych ryzyk dla naszej gospodarki w przyszłym roku</w:t>
      </w:r>
      <w:r>
        <w:rPr>
          <w:rFonts w:ascii="Tahoma" w:eastAsia="Times New Roman" w:hAnsi="Tahoma" w:cs="Tahoma"/>
          <w:b/>
          <w:bCs/>
          <w:color w:val="000000"/>
          <w:sz w:val="20"/>
          <w:szCs w:val="20"/>
          <w:lang w:eastAsia="pl-PL"/>
        </w:rPr>
        <w:t xml:space="preserve"> – zwraca uwagę Tomasz Haiduk, wykładowca w Szkole Biznesu Politechniki Warszawskiej i wiceprezes Instytutu Industry 4.0.</w:t>
      </w:r>
    </w:p>
    <w:p w14:paraId="7FFD3A97" w14:textId="16C42874" w:rsidR="008C5C00" w:rsidRDefault="008C5C00" w:rsidP="008C5C00">
      <w:pPr>
        <w:jc w:val="both"/>
        <w:rPr>
          <w:rFonts w:ascii="Tahoma" w:eastAsia="Times New Roman" w:hAnsi="Tahoma" w:cs="Tahoma"/>
          <w:color w:val="000000"/>
          <w:sz w:val="20"/>
          <w:szCs w:val="20"/>
          <w:lang w:eastAsia="pl-PL"/>
        </w:rPr>
      </w:pPr>
      <w:r w:rsidRPr="008C5C00">
        <w:rPr>
          <w:rFonts w:ascii="Tahoma" w:eastAsia="Times New Roman" w:hAnsi="Tahoma" w:cs="Tahoma"/>
          <w:color w:val="000000"/>
          <w:sz w:val="20"/>
          <w:szCs w:val="20"/>
          <w:lang w:eastAsia="pl-PL"/>
        </w:rPr>
        <w:t xml:space="preserve">Odpowiedź na pytanie, jakie </w:t>
      </w:r>
      <w:r>
        <w:rPr>
          <w:rFonts w:ascii="Tahoma" w:eastAsia="Times New Roman" w:hAnsi="Tahoma" w:cs="Tahoma"/>
          <w:color w:val="000000"/>
          <w:sz w:val="20"/>
          <w:szCs w:val="20"/>
          <w:lang w:eastAsia="pl-PL"/>
        </w:rPr>
        <w:t xml:space="preserve">dokładnie </w:t>
      </w:r>
      <w:r w:rsidRPr="008C5C00">
        <w:rPr>
          <w:rFonts w:ascii="Tahoma" w:eastAsia="Times New Roman" w:hAnsi="Tahoma" w:cs="Tahoma"/>
          <w:color w:val="000000"/>
          <w:sz w:val="20"/>
          <w:szCs w:val="20"/>
          <w:lang w:eastAsia="pl-PL"/>
        </w:rPr>
        <w:t>zmiany może przynieść rok 2023 to jest oczywiście wróżenie</w:t>
      </w:r>
      <w:r>
        <w:rPr>
          <w:rFonts w:ascii="Tahoma" w:eastAsia="Times New Roman" w:hAnsi="Tahoma" w:cs="Tahoma"/>
          <w:color w:val="000000"/>
          <w:sz w:val="20"/>
          <w:szCs w:val="20"/>
          <w:lang w:eastAsia="pl-PL"/>
        </w:rPr>
        <w:t>m</w:t>
      </w:r>
      <w:r w:rsidRPr="008C5C00">
        <w:rPr>
          <w:rFonts w:ascii="Tahoma" w:eastAsia="Times New Roman" w:hAnsi="Tahoma" w:cs="Tahoma"/>
          <w:color w:val="000000"/>
          <w:sz w:val="20"/>
          <w:szCs w:val="20"/>
          <w:lang w:eastAsia="pl-PL"/>
        </w:rPr>
        <w:t xml:space="preserve"> z fusów. Chyba w tej chwili nikt nie potrafi odpowiedzieć na tak postawione pytanie, a ten który by to potrafił</w:t>
      </w:r>
      <w:r w:rsidR="00F022A5">
        <w:rPr>
          <w:rFonts w:ascii="Tahoma" w:eastAsia="Times New Roman" w:hAnsi="Tahoma" w:cs="Tahoma"/>
          <w:color w:val="000000"/>
          <w:sz w:val="20"/>
          <w:szCs w:val="20"/>
          <w:lang w:eastAsia="pl-PL"/>
        </w:rPr>
        <w:t>,</w:t>
      </w:r>
      <w:r w:rsidRPr="008C5C00">
        <w:rPr>
          <w:rFonts w:ascii="Tahoma" w:eastAsia="Times New Roman" w:hAnsi="Tahoma" w:cs="Tahoma"/>
          <w:color w:val="000000"/>
          <w:sz w:val="20"/>
          <w:szCs w:val="20"/>
          <w:lang w:eastAsia="pl-PL"/>
        </w:rPr>
        <w:t xml:space="preserve"> byłby pewnym kandydatem do Nagrody Nobla.</w:t>
      </w:r>
      <w:r w:rsidR="00F022A5">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 xml:space="preserve">Z dużą dozą prawdopodobieństwa i zupełnie poważnie można jednak zakładać, że rok 2023 może przynieść pewnego rodzaju kontynuację wszystkich trendów i problemów, z którymi obecnie się zmagamy i efektów, które przyniosą w średnioterminowej perspektywie. </w:t>
      </w:r>
    </w:p>
    <w:p w14:paraId="535E314D" w14:textId="36F89680" w:rsidR="008C5C00" w:rsidRPr="008C5C00" w:rsidRDefault="008C5C00" w:rsidP="008C5C00">
      <w:pPr>
        <w:jc w:val="both"/>
        <w:rPr>
          <w:rFonts w:ascii="Tahoma" w:eastAsia="Times New Roman" w:hAnsi="Tahoma" w:cs="Tahoma"/>
          <w:b/>
          <w:bCs/>
          <w:color w:val="000000"/>
          <w:sz w:val="20"/>
          <w:szCs w:val="20"/>
          <w:lang w:eastAsia="pl-PL"/>
        </w:rPr>
      </w:pPr>
      <w:r w:rsidRPr="008C5C00">
        <w:rPr>
          <w:rFonts w:ascii="Tahoma" w:eastAsia="Times New Roman" w:hAnsi="Tahoma" w:cs="Tahoma"/>
          <w:b/>
          <w:bCs/>
          <w:color w:val="000000"/>
          <w:sz w:val="20"/>
          <w:szCs w:val="20"/>
          <w:lang w:eastAsia="pl-PL"/>
        </w:rPr>
        <w:t xml:space="preserve">Zmęczenie, niepewność, chaos informacyjny </w:t>
      </w:r>
    </w:p>
    <w:p w14:paraId="5891BC66" w14:textId="05D6DE12" w:rsidR="008C5C00" w:rsidRDefault="008C5C00" w:rsidP="008C5C00">
      <w:pPr>
        <w:jc w:val="both"/>
        <w:rPr>
          <w:rFonts w:ascii="Tahoma" w:eastAsia="Times New Roman" w:hAnsi="Tahoma" w:cs="Tahoma"/>
          <w:color w:val="000000"/>
          <w:sz w:val="20"/>
          <w:szCs w:val="20"/>
          <w:lang w:eastAsia="pl-PL"/>
        </w:rPr>
      </w:pPr>
      <w:r w:rsidRPr="008C5C00">
        <w:rPr>
          <w:rFonts w:ascii="Tahoma" w:eastAsia="Times New Roman" w:hAnsi="Tahoma" w:cs="Tahoma"/>
          <w:color w:val="000000"/>
          <w:sz w:val="20"/>
          <w:szCs w:val="20"/>
          <w:lang w:eastAsia="pl-PL"/>
        </w:rPr>
        <w:t>Chciałbym tu się skupić na niedocenianym obszarze problemów społecznych, które wywołuje obecna sytuacja. Szok energetyczny, pandemia i wojna bardzo silnie oddziaływ</w:t>
      </w:r>
      <w:r w:rsidR="00F022A5">
        <w:rPr>
          <w:rFonts w:ascii="Tahoma" w:eastAsia="Times New Roman" w:hAnsi="Tahoma" w:cs="Tahoma"/>
          <w:color w:val="000000"/>
          <w:sz w:val="20"/>
          <w:szCs w:val="20"/>
          <w:lang w:eastAsia="pl-PL"/>
        </w:rPr>
        <w:t>u</w:t>
      </w:r>
      <w:r w:rsidRPr="008C5C00">
        <w:rPr>
          <w:rFonts w:ascii="Tahoma" w:eastAsia="Times New Roman" w:hAnsi="Tahoma" w:cs="Tahoma"/>
          <w:color w:val="000000"/>
          <w:sz w:val="20"/>
          <w:szCs w:val="20"/>
          <w:lang w:eastAsia="pl-PL"/>
        </w:rPr>
        <w:t>ją nie tylko na gospodarkę, ale także na nas wszystkich. Jesteśmy zmęczeni wojną, ograniczeniami z tym związanymi, niepewnością, rosnącymi cenami i chaosem informacyjnym. Dotyczy to nie tylko Polski czy Europy, ale i Afryki ze względu na rosnące ceny żywności. Związan</w:t>
      </w:r>
      <w:r w:rsidR="006B787C">
        <w:rPr>
          <w:rFonts w:ascii="Tahoma" w:eastAsia="Times New Roman" w:hAnsi="Tahoma" w:cs="Tahoma"/>
          <w:color w:val="000000"/>
          <w:sz w:val="20"/>
          <w:szCs w:val="20"/>
          <w:lang w:eastAsia="pl-PL"/>
        </w:rPr>
        <w:t>e z tym</w:t>
      </w:r>
      <w:r w:rsidRPr="008C5C00">
        <w:rPr>
          <w:rFonts w:ascii="Tahoma" w:eastAsia="Times New Roman" w:hAnsi="Tahoma" w:cs="Tahoma"/>
          <w:color w:val="000000"/>
          <w:sz w:val="20"/>
          <w:szCs w:val="20"/>
          <w:lang w:eastAsia="pl-PL"/>
        </w:rPr>
        <w:t xml:space="preserve"> napięcia społeczne mogą wywoływać kryzys migracyjny i to nie tylko kryzys migracyjny w Europie</w:t>
      </w:r>
      <w:r w:rsidR="006B787C">
        <w:rPr>
          <w:rFonts w:ascii="Tahoma" w:eastAsia="Times New Roman" w:hAnsi="Tahoma" w:cs="Tahoma"/>
          <w:color w:val="000000"/>
          <w:sz w:val="20"/>
          <w:szCs w:val="20"/>
          <w:lang w:eastAsia="pl-PL"/>
        </w:rPr>
        <w:t>,</w:t>
      </w:r>
      <w:r w:rsidRPr="008C5C00">
        <w:rPr>
          <w:rFonts w:ascii="Tahoma" w:eastAsia="Times New Roman" w:hAnsi="Tahoma" w:cs="Tahoma"/>
          <w:color w:val="000000"/>
          <w:sz w:val="20"/>
          <w:szCs w:val="20"/>
          <w:lang w:eastAsia="pl-PL"/>
        </w:rPr>
        <w:t xml:space="preserve"> ale </w:t>
      </w:r>
      <w:r w:rsidR="006C4FE8">
        <w:rPr>
          <w:rFonts w:ascii="Tahoma" w:eastAsia="Times New Roman" w:hAnsi="Tahoma" w:cs="Tahoma"/>
          <w:color w:val="000000"/>
          <w:sz w:val="20"/>
          <w:szCs w:val="20"/>
          <w:lang w:eastAsia="pl-PL"/>
        </w:rPr>
        <w:t xml:space="preserve">również </w:t>
      </w:r>
      <w:r w:rsidRPr="008C5C00">
        <w:rPr>
          <w:rFonts w:ascii="Tahoma" w:eastAsia="Times New Roman" w:hAnsi="Tahoma" w:cs="Tahoma"/>
          <w:color w:val="000000"/>
          <w:sz w:val="20"/>
          <w:szCs w:val="20"/>
          <w:lang w:eastAsia="pl-PL"/>
        </w:rPr>
        <w:t>na Bliskim Wschodzie i w Afryce.</w:t>
      </w:r>
    </w:p>
    <w:p w14:paraId="5DD959DE" w14:textId="552A3A05" w:rsidR="008C5C00" w:rsidRPr="008C5C00" w:rsidRDefault="008C5C00" w:rsidP="008C5C00">
      <w:pPr>
        <w:jc w:val="both"/>
        <w:rPr>
          <w:rFonts w:ascii="Tahoma" w:eastAsia="Times New Roman" w:hAnsi="Tahoma" w:cs="Tahoma"/>
          <w:b/>
          <w:bCs/>
          <w:color w:val="000000"/>
          <w:sz w:val="20"/>
          <w:szCs w:val="20"/>
          <w:lang w:eastAsia="pl-PL"/>
        </w:rPr>
      </w:pPr>
      <w:r w:rsidRPr="008C5C00">
        <w:rPr>
          <w:rFonts w:ascii="Tahoma" w:eastAsia="Times New Roman" w:hAnsi="Tahoma" w:cs="Tahoma"/>
          <w:b/>
          <w:bCs/>
          <w:color w:val="000000"/>
          <w:sz w:val="20"/>
          <w:szCs w:val="20"/>
          <w:lang w:eastAsia="pl-PL"/>
        </w:rPr>
        <w:t xml:space="preserve">Problemy logistyczne w Chinach </w:t>
      </w:r>
    </w:p>
    <w:p w14:paraId="69F5867E" w14:textId="3FCC2CBC" w:rsidR="008C5C00" w:rsidRDefault="008C5C00" w:rsidP="008C5C00">
      <w:pPr>
        <w:jc w:val="both"/>
        <w:rPr>
          <w:rFonts w:ascii="Tahoma" w:eastAsia="Times New Roman" w:hAnsi="Tahoma" w:cs="Tahoma"/>
          <w:color w:val="000000"/>
          <w:sz w:val="20"/>
          <w:szCs w:val="20"/>
          <w:lang w:eastAsia="pl-PL"/>
        </w:rPr>
      </w:pPr>
      <w:r w:rsidRPr="008C5C00">
        <w:rPr>
          <w:rFonts w:ascii="Tahoma" w:eastAsia="Times New Roman" w:hAnsi="Tahoma" w:cs="Tahoma"/>
          <w:color w:val="000000"/>
          <w:sz w:val="20"/>
          <w:szCs w:val="20"/>
          <w:lang w:eastAsia="pl-PL"/>
        </w:rPr>
        <w:t>Sytuacja odnośnie pandemii dalej nie jest opanowana. Chiny zmagają się z ogromnymi problemami związanymi z blokadą całych makroregionów gospodarczych, a to odbija się na globalnej logistyce i zapewnieniu ciągłości dostaw na całym świecie. Odbudowanie zerwanych więzów kooperacyjnych stanowi jedno z najważniejszych wyzwań w przyszłym roku. Firmy starają się przygotować to takiego scenariusza i dlatego silną tendencją jest dobór kooperantów z najbliższej okolicy, tak zwany nearsh</w:t>
      </w:r>
      <w:r w:rsidR="006B787C">
        <w:rPr>
          <w:rFonts w:ascii="Tahoma" w:eastAsia="Times New Roman" w:hAnsi="Tahoma" w:cs="Tahoma"/>
          <w:color w:val="000000"/>
          <w:sz w:val="20"/>
          <w:szCs w:val="20"/>
          <w:lang w:eastAsia="pl-PL"/>
        </w:rPr>
        <w:t>o</w:t>
      </w:r>
      <w:r w:rsidRPr="008C5C00">
        <w:rPr>
          <w:rFonts w:ascii="Tahoma" w:eastAsia="Times New Roman" w:hAnsi="Tahoma" w:cs="Tahoma"/>
          <w:color w:val="000000"/>
          <w:sz w:val="20"/>
          <w:szCs w:val="20"/>
          <w:lang w:eastAsia="pl-PL"/>
        </w:rPr>
        <w:t>ring. Pozwala to na częściowe uniezależnienie się od nieprzewidywalności globalnego łańcucha dostaw i zapewnienie działania firmy w oparciu o lokalne zasoby.</w:t>
      </w:r>
    </w:p>
    <w:p w14:paraId="473301C5" w14:textId="758A07CB" w:rsidR="008C5C00" w:rsidRPr="008C5C00" w:rsidRDefault="008C5C00" w:rsidP="008C5C00">
      <w:pPr>
        <w:jc w:val="both"/>
        <w:rPr>
          <w:rFonts w:ascii="Tahoma" w:eastAsia="Times New Roman" w:hAnsi="Tahoma" w:cs="Tahoma"/>
          <w:b/>
          <w:bCs/>
          <w:color w:val="000000"/>
          <w:sz w:val="20"/>
          <w:szCs w:val="20"/>
          <w:lang w:eastAsia="pl-PL"/>
        </w:rPr>
      </w:pPr>
      <w:r w:rsidRPr="008C5C00">
        <w:rPr>
          <w:rFonts w:ascii="Tahoma" w:eastAsia="Times New Roman" w:hAnsi="Tahoma" w:cs="Tahoma"/>
          <w:b/>
          <w:bCs/>
          <w:color w:val="000000"/>
          <w:sz w:val="20"/>
          <w:szCs w:val="20"/>
          <w:lang w:eastAsia="pl-PL"/>
        </w:rPr>
        <w:t xml:space="preserve">Polityczny kontekst </w:t>
      </w:r>
    </w:p>
    <w:p w14:paraId="0B359021" w14:textId="32B049D7" w:rsidR="008C5C00" w:rsidRDefault="008C5C00" w:rsidP="008C5C00">
      <w:pPr>
        <w:jc w:val="both"/>
        <w:rPr>
          <w:rFonts w:ascii="Tahoma" w:eastAsia="Times New Roman" w:hAnsi="Tahoma" w:cs="Tahoma"/>
          <w:color w:val="000000"/>
          <w:sz w:val="20"/>
          <w:szCs w:val="20"/>
          <w:lang w:eastAsia="pl-PL"/>
        </w:rPr>
      </w:pPr>
      <w:r w:rsidRPr="008C5C00">
        <w:rPr>
          <w:rFonts w:ascii="Tahoma" w:eastAsia="Times New Roman" w:hAnsi="Tahoma" w:cs="Tahoma"/>
          <w:color w:val="000000"/>
          <w:sz w:val="20"/>
          <w:szCs w:val="20"/>
          <w:lang w:eastAsia="pl-PL"/>
        </w:rPr>
        <w:t>Z perspektywy Polski przyszły rok to rok wyborczy. Polityka gospodarcza</w:t>
      </w:r>
      <w:r w:rsidR="00EC5B61">
        <w:rPr>
          <w:rFonts w:ascii="Tahoma" w:eastAsia="Times New Roman" w:hAnsi="Tahoma" w:cs="Tahoma"/>
          <w:color w:val="000000"/>
          <w:sz w:val="20"/>
          <w:szCs w:val="20"/>
          <w:lang w:eastAsia="pl-PL"/>
        </w:rPr>
        <w:t xml:space="preserve"> -</w:t>
      </w:r>
      <w:r w:rsidRPr="008C5C00">
        <w:rPr>
          <w:rFonts w:ascii="Tahoma" w:eastAsia="Times New Roman" w:hAnsi="Tahoma" w:cs="Tahoma"/>
          <w:color w:val="000000"/>
          <w:sz w:val="20"/>
          <w:szCs w:val="20"/>
          <w:lang w:eastAsia="pl-PL"/>
        </w:rPr>
        <w:t xml:space="preserve"> jak sama nazwa wskazuje</w:t>
      </w:r>
      <w:r w:rsidR="00EC5B61">
        <w:rPr>
          <w:rFonts w:ascii="Tahoma" w:eastAsia="Times New Roman" w:hAnsi="Tahoma" w:cs="Tahoma"/>
          <w:color w:val="000000"/>
          <w:sz w:val="20"/>
          <w:szCs w:val="20"/>
          <w:lang w:eastAsia="pl-PL"/>
        </w:rPr>
        <w:t xml:space="preserve"> -</w:t>
      </w:r>
      <w:r w:rsidRPr="008C5C00">
        <w:rPr>
          <w:rFonts w:ascii="Tahoma" w:eastAsia="Times New Roman" w:hAnsi="Tahoma" w:cs="Tahoma"/>
          <w:color w:val="000000"/>
          <w:sz w:val="20"/>
          <w:szCs w:val="20"/>
          <w:lang w:eastAsia="pl-PL"/>
        </w:rPr>
        <w:t xml:space="preserve"> to także polityka i często decyzje, które tutaj zapadają nie są w sposób wystarczający oparte na przesłankach ekonomicznych. Potrzebą chwili jest uruchomienie funduszy europejskich czy w ramach KPO, czy w ramach bezpośredniego finansowania, bo dostęp do nowych inwestycji umożliwi łagodniejsze przejście do nowej rzeczywistości. Rzeczywistości drogiej energii, ograniczonego dostępu do surowców, braku stabilności dostaw, rzeczywistości szybkich, dynamicznych zmian.</w:t>
      </w:r>
    </w:p>
    <w:p w14:paraId="6A16834A" w14:textId="2A17A077" w:rsidR="008C5C00" w:rsidRPr="008C5C00" w:rsidRDefault="008C5C00" w:rsidP="008C5C00">
      <w:pPr>
        <w:jc w:val="both"/>
        <w:rPr>
          <w:rFonts w:ascii="Tahoma" w:eastAsia="Times New Roman" w:hAnsi="Tahoma" w:cs="Tahoma"/>
          <w:b/>
          <w:bCs/>
          <w:color w:val="000000"/>
          <w:sz w:val="20"/>
          <w:szCs w:val="20"/>
          <w:lang w:eastAsia="pl-PL"/>
        </w:rPr>
      </w:pPr>
      <w:r w:rsidRPr="008C5C00">
        <w:rPr>
          <w:rFonts w:ascii="Tahoma" w:eastAsia="Times New Roman" w:hAnsi="Tahoma" w:cs="Tahoma"/>
          <w:b/>
          <w:bCs/>
          <w:color w:val="000000"/>
          <w:sz w:val="20"/>
          <w:szCs w:val="20"/>
          <w:lang w:eastAsia="pl-PL"/>
        </w:rPr>
        <w:t xml:space="preserve">Kadry potrzebne bardziej niż kiedykolwiek </w:t>
      </w:r>
    </w:p>
    <w:p w14:paraId="788CA79B" w14:textId="06C96FF4" w:rsidR="008C5C00" w:rsidRDefault="008C5C00" w:rsidP="00E858BD">
      <w:pPr>
        <w:jc w:val="both"/>
        <w:rPr>
          <w:rFonts w:ascii="Tahoma" w:eastAsia="Times New Roman" w:hAnsi="Tahoma" w:cs="Tahoma"/>
          <w:color w:val="000000"/>
          <w:sz w:val="20"/>
          <w:szCs w:val="20"/>
          <w:lang w:eastAsia="pl-PL"/>
        </w:rPr>
      </w:pPr>
      <w:r w:rsidRPr="008C5C00">
        <w:rPr>
          <w:rFonts w:ascii="Tahoma" w:eastAsia="Times New Roman" w:hAnsi="Tahoma" w:cs="Tahoma"/>
          <w:color w:val="000000"/>
          <w:sz w:val="20"/>
          <w:szCs w:val="20"/>
          <w:lang w:eastAsia="pl-PL"/>
        </w:rPr>
        <w:t>To wymaga wsparcia, także wsparcia rządowego, ale samo wsparcie to nie wszystko. Aby zarządzać przedsiębiorstwem w warunkach turbulentnych</w:t>
      </w:r>
      <w:r w:rsidR="006C1E19">
        <w:rPr>
          <w:rFonts w:ascii="Tahoma" w:eastAsia="Times New Roman" w:hAnsi="Tahoma" w:cs="Tahoma"/>
          <w:color w:val="000000"/>
          <w:sz w:val="20"/>
          <w:szCs w:val="20"/>
          <w:lang w:eastAsia="pl-PL"/>
        </w:rPr>
        <w:t>,</w:t>
      </w:r>
      <w:r w:rsidRPr="008C5C00">
        <w:rPr>
          <w:rFonts w:ascii="Tahoma" w:eastAsia="Times New Roman" w:hAnsi="Tahoma" w:cs="Tahoma"/>
          <w:color w:val="000000"/>
          <w:sz w:val="20"/>
          <w:szCs w:val="20"/>
          <w:lang w:eastAsia="pl-PL"/>
        </w:rPr>
        <w:t xml:space="preserve"> potrzebne są wykształcone kadry. Moim zdaniem brak wykwalifikowanych i przygotowanych kadr </w:t>
      </w:r>
      <w:r w:rsidR="00F97378">
        <w:rPr>
          <w:rFonts w:ascii="Tahoma" w:eastAsia="Times New Roman" w:hAnsi="Tahoma" w:cs="Tahoma"/>
          <w:color w:val="000000"/>
          <w:sz w:val="20"/>
          <w:szCs w:val="20"/>
          <w:lang w:eastAsia="pl-PL"/>
        </w:rPr>
        <w:t>uważam za</w:t>
      </w:r>
      <w:r w:rsidRPr="008C5C00">
        <w:rPr>
          <w:rFonts w:ascii="Tahoma" w:eastAsia="Times New Roman" w:hAnsi="Tahoma" w:cs="Tahoma"/>
          <w:color w:val="000000"/>
          <w:sz w:val="20"/>
          <w:szCs w:val="20"/>
          <w:lang w:eastAsia="pl-PL"/>
        </w:rPr>
        <w:t xml:space="preserve"> jedn</w:t>
      </w:r>
      <w:r w:rsidR="00F97378">
        <w:rPr>
          <w:rFonts w:ascii="Tahoma" w:eastAsia="Times New Roman" w:hAnsi="Tahoma" w:cs="Tahoma"/>
          <w:color w:val="000000"/>
          <w:sz w:val="20"/>
          <w:szCs w:val="20"/>
          <w:lang w:eastAsia="pl-PL"/>
        </w:rPr>
        <w:t>o</w:t>
      </w:r>
      <w:r w:rsidRPr="008C5C00">
        <w:rPr>
          <w:rFonts w:ascii="Tahoma" w:eastAsia="Times New Roman" w:hAnsi="Tahoma" w:cs="Tahoma"/>
          <w:color w:val="000000"/>
          <w:sz w:val="20"/>
          <w:szCs w:val="20"/>
          <w:lang w:eastAsia="pl-PL"/>
        </w:rPr>
        <w:t xml:space="preserve"> z głównych ryzyk dla naszej gospodarki w przyszłym roku. Tylko wykształceni ludzie, którzy znają nowe technologie, który znają nowe metody organizacyjne będą potrafili przeprowadzić firmy przez okres niezbędnych zmian technologicznych i </w:t>
      </w:r>
      <w:r w:rsidRPr="008C5C00">
        <w:rPr>
          <w:rFonts w:ascii="Tahoma" w:eastAsia="Times New Roman" w:hAnsi="Tahoma" w:cs="Tahoma"/>
          <w:color w:val="000000"/>
          <w:sz w:val="20"/>
          <w:szCs w:val="20"/>
          <w:lang w:eastAsia="pl-PL"/>
        </w:rPr>
        <w:lastRenderedPageBreak/>
        <w:t xml:space="preserve">organizacyjnych. Nie </w:t>
      </w:r>
      <w:r w:rsidR="006C1E19">
        <w:rPr>
          <w:rFonts w:ascii="Tahoma" w:eastAsia="Times New Roman" w:hAnsi="Tahoma" w:cs="Tahoma"/>
          <w:color w:val="000000"/>
          <w:sz w:val="20"/>
          <w:szCs w:val="20"/>
          <w:lang w:eastAsia="pl-PL"/>
        </w:rPr>
        <w:t xml:space="preserve">na </w:t>
      </w:r>
      <w:r w:rsidRPr="008C5C00">
        <w:rPr>
          <w:rFonts w:ascii="Tahoma" w:eastAsia="Times New Roman" w:hAnsi="Tahoma" w:cs="Tahoma"/>
          <w:color w:val="000000"/>
          <w:sz w:val="20"/>
          <w:szCs w:val="20"/>
          <w:lang w:eastAsia="pl-PL"/>
        </w:rPr>
        <w:t>darmo mówi się o Przemyśle 4.0</w:t>
      </w:r>
      <w:r w:rsidR="004D54AA">
        <w:rPr>
          <w:rFonts w:ascii="Tahoma" w:eastAsia="Times New Roman" w:hAnsi="Tahoma" w:cs="Tahoma"/>
          <w:color w:val="000000"/>
          <w:sz w:val="20"/>
          <w:szCs w:val="20"/>
          <w:lang w:eastAsia="pl-PL"/>
        </w:rPr>
        <w:t xml:space="preserve"> jako innowacyjnej </w:t>
      </w:r>
      <w:r w:rsidRPr="008C5C00">
        <w:rPr>
          <w:rFonts w:ascii="Tahoma" w:eastAsia="Times New Roman" w:hAnsi="Tahoma" w:cs="Tahoma"/>
          <w:color w:val="000000"/>
          <w:sz w:val="20"/>
          <w:szCs w:val="20"/>
          <w:lang w:eastAsia="pl-PL"/>
        </w:rPr>
        <w:t>gospodar</w:t>
      </w:r>
      <w:r w:rsidR="004D54AA">
        <w:rPr>
          <w:rFonts w:ascii="Tahoma" w:eastAsia="Times New Roman" w:hAnsi="Tahoma" w:cs="Tahoma"/>
          <w:color w:val="000000"/>
          <w:sz w:val="20"/>
          <w:szCs w:val="20"/>
          <w:lang w:eastAsia="pl-PL"/>
        </w:rPr>
        <w:t>ce</w:t>
      </w:r>
      <w:r w:rsidRPr="008C5C00">
        <w:rPr>
          <w:rFonts w:ascii="Tahoma" w:eastAsia="Times New Roman" w:hAnsi="Tahoma" w:cs="Tahoma"/>
          <w:color w:val="000000"/>
          <w:sz w:val="20"/>
          <w:szCs w:val="20"/>
          <w:lang w:eastAsia="pl-PL"/>
        </w:rPr>
        <w:t xml:space="preserve"> opart</w:t>
      </w:r>
      <w:r w:rsidR="004D54AA">
        <w:rPr>
          <w:rFonts w:ascii="Tahoma" w:eastAsia="Times New Roman" w:hAnsi="Tahoma" w:cs="Tahoma"/>
          <w:color w:val="000000"/>
          <w:sz w:val="20"/>
          <w:szCs w:val="20"/>
          <w:lang w:eastAsia="pl-PL"/>
        </w:rPr>
        <w:t>ej</w:t>
      </w:r>
      <w:r w:rsidRPr="008C5C00">
        <w:rPr>
          <w:rFonts w:ascii="Tahoma" w:eastAsia="Times New Roman" w:hAnsi="Tahoma" w:cs="Tahoma"/>
          <w:color w:val="000000"/>
          <w:sz w:val="20"/>
          <w:szCs w:val="20"/>
          <w:lang w:eastAsia="pl-PL"/>
        </w:rPr>
        <w:t xml:space="preserve"> o dane i ich analizę. A analiz</w:t>
      </w:r>
      <w:r w:rsidR="006B787C">
        <w:rPr>
          <w:rFonts w:ascii="Tahoma" w:eastAsia="Times New Roman" w:hAnsi="Tahoma" w:cs="Tahoma"/>
          <w:color w:val="000000"/>
          <w:sz w:val="20"/>
          <w:szCs w:val="20"/>
          <w:lang w:eastAsia="pl-PL"/>
        </w:rPr>
        <w:t>a</w:t>
      </w:r>
      <w:r w:rsidRPr="008C5C00">
        <w:rPr>
          <w:rFonts w:ascii="Tahoma" w:eastAsia="Times New Roman" w:hAnsi="Tahoma" w:cs="Tahoma"/>
          <w:color w:val="000000"/>
          <w:sz w:val="20"/>
          <w:szCs w:val="20"/>
          <w:lang w:eastAsia="pl-PL"/>
        </w:rPr>
        <w:t xml:space="preserve"> i podejmowanie na tej podstawie decyzji, nawet przy wsparciu sztucznej inteligencji i algorytmów uczenia maszynowego</w:t>
      </w:r>
      <w:r w:rsidR="004D54AA">
        <w:rPr>
          <w:rFonts w:ascii="Tahoma" w:eastAsia="Times New Roman" w:hAnsi="Tahoma" w:cs="Tahoma"/>
          <w:color w:val="000000"/>
          <w:sz w:val="20"/>
          <w:szCs w:val="20"/>
          <w:lang w:eastAsia="pl-PL"/>
        </w:rPr>
        <w:t>,</w:t>
      </w:r>
      <w:r w:rsidR="006B787C">
        <w:rPr>
          <w:rFonts w:ascii="Tahoma" w:eastAsia="Times New Roman" w:hAnsi="Tahoma" w:cs="Tahoma"/>
          <w:color w:val="000000"/>
          <w:sz w:val="20"/>
          <w:szCs w:val="20"/>
          <w:lang w:eastAsia="pl-PL"/>
        </w:rPr>
        <w:t xml:space="preserve"> należy do ludzi</w:t>
      </w:r>
      <w:r w:rsidRPr="008C5C00">
        <w:rPr>
          <w:rFonts w:ascii="Tahoma" w:eastAsia="Times New Roman" w:hAnsi="Tahoma" w:cs="Tahoma"/>
          <w:color w:val="000000"/>
          <w:sz w:val="20"/>
          <w:szCs w:val="20"/>
          <w:lang w:eastAsia="pl-PL"/>
        </w:rPr>
        <w:t>. Należy ich do tego przygotować i zapewnić warunki do działania.</w:t>
      </w:r>
    </w:p>
    <w:p w14:paraId="76EE419D" w14:textId="77777777" w:rsidR="006C1E19" w:rsidRPr="00ED1FC2" w:rsidRDefault="006C1E19" w:rsidP="006C1E19">
      <w:pPr>
        <w:spacing w:after="0" w:line="240" w:lineRule="auto"/>
        <w:jc w:val="right"/>
        <w:rPr>
          <w:rFonts w:ascii="Tahoma" w:eastAsia="Times New Roman" w:hAnsi="Tahoma" w:cs="Tahoma"/>
          <w:b/>
          <w:bCs/>
          <w:color w:val="4472C4" w:themeColor="accent1"/>
          <w:sz w:val="20"/>
          <w:szCs w:val="20"/>
          <w:lang w:eastAsia="pl-PL"/>
        </w:rPr>
      </w:pPr>
      <w:r w:rsidRPr="00ED1FC2">
        <w:rPr>
          <w:rFonts w:ascii="Tahoma" w:eastAsia="Times New Roman" w:hAnsi="Tahoma" w:cs="Tahoma"/>
          <w:b/>
          <w:bCs/>
          <w:color w:val="4472C4" w:themeColor="accent1"/>
          <w:sz w:val="20"/>
          <w:szCs w:val="20"/>
          <w:lang w:eastAsia="pl-PL"/>
        </w:rPr>
        <w:t>Tomasz Haiduk</w:t>
      </w:r>
    </w:p>
    <w:p w14:paraId="2D582EA7" w14:textId="77777777" w:rsidR="006C1E19" w:rsidRPr="00ED1FC2" w:rsidRDefault="006C1E19" w:rsidP="006C1E19">
      <w:pPr>
        <w:spacing w:after="0" w:line="240" w:lineRule="auto"/>
        <w:jc w:val="right"/>
        <w:rPr>
          <w:rFonts w:ascii="Tahoma" w:eastAsia="Times New Roman" w:hAnsi="Tahoma" w:cs="Tahoma"/>
          <w:b/>
          <w:bCs/>
          <w:color w:val="4472C4" w:themeColor="accent1"/>
          <w:sz w:val="20"/>
          <w:szCs w:val="20"/>
          <w:lang w:eastAsia="pl-PL"/>
        </w:rPr>
      </w:pPr>
      <w:r w:rsidRPr="00ED1FC2">
        <w:rPr>
          <w:rFonts w:ascii="Tahoma" w:eastAsia="Times New Roman" w:hAnsi="Tahoma" w:cs="Tahoma"/>
          <w:b/>
          <w:bCs/>
          <w:color w:val="4472C4" w:themeColor="accent1"/>
          <w:sz w:val="20"/>
          <w:szCs w:val="20"/>
          <w:lang w:eastAsia="pl-PL"/>
        </w:rPr>
        <w:t>Wykładowca w Szkole Biznesu Politechniki Warszawskiej,</w:t>
      </w:r>
    </w:p>
    <w:p w14:paraId="2B029802" w14:textId="1DD22689" w:rsidR="006C1E19" w:rsidRDefault="006C1E19" w:rsidP="006C1E19">
      <w:pPr>
        <w:spacing w:after="0" w:line="240" w:lineRule="auto"/>
        <w:jc w:val="right"/>
        <w:rPr>
          <w:rFonts w:ascii="Tahoma" w:eastAsia="Times New Roman" w:hAnsi="Tahoma" w:cs="Tahoma"/>
          <w:b/>
          <w:bCs/>
          <w:color w:val="4472C4" w:themeColor="accent1"/>
          <w:sz w:val="20"/>
          <w:szCs w:val="20"/>
          <w:lang w:eastAsia="pl-PL"/>
        </w:rPr>
      </w:pPr>
      <w:r w:rsidRPr="00ED1FC2">
        <w:rPr>
          <w:rFonts w:ascii="Tahoma" w:eastAsia="Times New Roman" w:hAnsi="Tahoma" w:cs="Tahoma"/>
          <w:b/>
          <w:bCs/>
          <w:color w:val="4472C4" w:themeColor="accent1"/>
          <w:sz w:val="20"/>
          <w:szCs w:val="20"/>
          <w:lang w:eastAsia="pl-PL"/>
        </w:rPr>
        <w:t xml:space="preserve">Wiceprezes Instytutu Industry 4.0 </w:t>
      </w:r>
    </w:p>
    <w:p w14:paraId="221D1024" w14:textId="5000FBA9" w:rsidR="006C1E19" w:rsidRDefault="006C1E19" w:rsidP="006C1E19">
      <w:pPr>
        <w:spacing w:after="0" w:line="240" w:lineRule="auto"/>
        <w:jc w:val="right"/>
        <w:rPr>
          <w:rFonts w:ascii="Tahoma" w:eastAsia="Times New Roman" w:hAnsi="Tahoma" w:cs="Tahoma"/>
          <w:b/>
          <w:bCs/>
          <w:color w:val="4472C4" w:themeColor="accent1"/>
          <w:sz w:val="20"/>
          <w:szCs w:val="20"/>
          <w:lang w:eastAsia="pl-PL"/>
        </w:rPr>
      </w:pPr>
    </w:p>
    <w:p w14:paraId="50C36047" w14:textId="77777777" w:rsidR="006C1E19" w:rsidRPr="00ED1FC2" w:rsidRDefault="006C1E19" w:rsidP="006C1E19">
      <w:pPr>
        <w:spacing w:after="0" w:line="240" w:lineRule="auto"/>
        <w:jc w:val="right"/>
        <w:rPr>
          <w:rFonts w:ascii="Tahoma" w:eastAsia="Times New Roman" w:hAnsi="Tahoma" w:cs="Tahoma"/>
          <w:b/>
          <w:bCs/>
          <w:color w:val="4472C4" w:themeColor="accent1"/>
          <w:sz w:val="20"/>
          <w:szCs w:val="20"/>
          <w:lang w:eastAsia="pl-PL"/>
        </w:rPr>
      </w:pPr>
    </w:p>
    <w:p w14:paraId="4649EC35" w14:textId="1A4C76F7" w:rsidR="00BB1AA9" w:rsidRDefault="00BB1AA9" w:rsidP="00BB1AA9">
      <w:pPr>
        <w:spacing w:after="0" w:line="276" w:lineRule="auto"/>
        <w:rPr>
          <w:rFonts w:ascii="Tahoma" w:hAnsi="Tahoma" w:cs="Tahoma"/>
          <w:b/>
          <w:bCs/>
          <w:sz w:val="20"/>
          <w:szCs w:val="20"/>
        </w:rPr>
      </w:pPr>
      <w:r w:rsidRPr="00BB1AA9">
        <w:rPr>
          <w:rFonts w:ascii="Tahoma" w:hAnsi="Tahoma" w:cs="Tahoma"/>
          <w:b/>
          <w:bCs/>
          <w:sz w:val="20"/>
          <w:szCs w:val="20"/>
        </w:rPr>
        <w:t>O Szkole Biznesu Politechniki Warszawskiej</w:t>
      </w:r>
    </w:p>
    <w:p w14:paraId="28F8C4A7" w14:textId="77777777" w:rsidR="008C5C00" w:rsidRPr="00BB1AA9" w:rsidRDefault="008C5C00" w:rsidP="00BB1AA9">
      <w:pPr>
        <w:spacing w:after="0" w:line="276" w:lineRule="auto"/>
        <w:rPr>
          <w:rFonts w:ascii="Tahoma" w:hAnsi="Tahoma" w:cs="Tahoma"/>
          <w:b/>
          <w:bCs/>
          <w:sz w:val="20"/>
          <w:szCs w:val="20"/>
        </w:rPr>
      </w:pPr>
    </w:p>
    <w:p w14:paraId="1CF782D3" w14:textId="77777777" w:rsidR="00BB1AA9" w:rsidRPr="00BB1AA9" w:rsidRDefault="00BB1AA9" w:rsidP="00BB1AA9">
      <w:pPr>
        <w:spacing w:after="0" w:line="276" w:lineRule="auto"/>
        <w:jc w:val="both"/>
        <w:rPr>
          <w:rFonts w:ascii="Tahoma" w:hAnsi="Tahoma" w:cs="Tahoma"/>
          <w:sz w:val="20"/>
          <w:szCs w:val="20"/>
        </w:rPr>
      </w:pPr>
      <w:r w:rsidRPr="00BB1AA9">
        <w:rPr>
          <w:rFonts w:ascii="Tahoma" w:hAnsi="Tahoma" w:cs="Tahoma"/>
          <w:sz w:val="20"/>
          <w:szCs w:val="20"/>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9EE9A14" w14:textId="77777777" w:rsidR="006C1E19" w:rsidRDefault="006C1E19" w:rsidP="00BB1AA9">
      <w:pPr>
        <w:spacing w:after="0" w:line="276" w:lineRule="auto"/>
        <w:jc w:val="both"/>
        <w:rPr>
          <w:rFonts w:ascii="Tahoma" w:hAnsi="Tahoma" w:cs="Tahoma"/>
          <w:sz w:val="20"/>
          <w:szCs w:val="20"/>
        </w:rPr>
      </w:pPr>
    </w:p>
    <w:p w14:paraId="5E629CC3" w14:textId="7251747B" w:rsidR="00BB1AA9" w:rsidRPr="00BB1AA9" w:rsidRDefault="00BB1AA9" w:rsidP="00BB1AA9">
      <w:pPr>
        <w:spacing w:after="0" w:line="276" w:lineRule="auto"/>
        <w:jc w:val="both"/>
        <w:rPr>
          <w:rFonts w:ascii="Tahoma" w:hAnsi="Tahoma" w:cs="Tahoma"/>
          <w:sz w:val="20"/>
          <w:szCs w:val="20"/>
        </w:rPr>
      </w:pPr>
      <w:r w:rsidRPr="00BB1AA9">
        <w:rPr>
          <w:rFonts w:ascii="Tahoma" w:hAnsi="Tahoma" w:cs="Tahoma"/>
          <w:sz w:val="20"/>
          <w:szCs w:val="20"/>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5D70AA81" w14:textId="77777777" w:rsidR="00BB1AA9" w:rsidRPr="000B0128" w:rsidRDefault="00BB1AA9" w:rsidP="00E858BD">
      <w:pPr>
        <w:spacing w:line="276" w:lineRule="auto"/>
        <w:jc w:val="both"/>
        <w:rPr>
          <w:rFonts w:ascii="Tahoma" w:hAnsi="Tahoma" w:cs="Tahoma"/>
          <w:b/>
          <w:bCs/>
        </w:rPr>
      </w:pPr>
    </w:p>
    <w:p w14:paraId="3A13DA5F" w14:textId="77777777" w:rsidR="009C4112" w:rsidRPr="000B0128" w:rsidRDefault="009C4112" w:rsidP="00E858BD">
      <w:pPr>
        <w:spacing w:line="276" w:lineRule="auto"/>
        <w:jc w:val="both"/>
        <w:rPr>
          <w:rFonts w:ascii="Tahoma" w:hAnsi="Tahoma" w:cs="Tahoma"/>
          <w:b/>
          <w:color w:val="1F497D"/>
        </w:rPr>
      </w:pPr>
      <w:r w:rsidRPr="000B0128">
        <w:rPr>
          <w:rFonts w:ascii="Tahoma" w:hAnsi="Tahoma" w:cs="Tahoma"/>
          <w:b/>
          <w:color w:val="1F497D"/>
        </w:rPr>
        <w:t>***</w:t>
      </w:r>
    </w:p>
    <w:p w14:paraId="26AD474E" w14:textId="77777777" w:rsidR="009C4112" w:rsidRPr="000B0128" w:rsidRDefault="009C4112" w:rsidP="00E858BD">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6095382D" w14:textId="77777777" w:rsidR="009C4112" w:rsidRPr="000B0128" w:rsidRDefault="009C4112" w:rsidP="00E858BD">
      <w:pPr>
        <w:spacing w:after="0" w:line="276" w:lineRule="auto"/>
        <w:jc w:val="both"/>
        <w:rPr>
          <w:rFonts w:ascii="Tahoma" w:hAnsi="Tahoma" w:cs="Tahoma"/>
          <w:b/>
          <w:color w:val="1F497D"/>
        </w:rPr>
      </w:pPr>
      <w:r w:rsidRPr="000B0128">
        <w:rPr>
          <w:rFonts w:ascii="Tahoma" w:hAnsi="Tahoma" w:cs="Tahoma"/>
          <w:b/>
          <w:color w:val="1F497D"/>
        </w:rPr>
        <w:t>Mariusz Jaroń</w:t>
      </w:r>
    </w:p>
    <w:p w14:paraId="57990311" w14:textId="13CBE629" w:rsidR="009C4112" w:rsidRPr="000B0128" w:rsidRDefault="007F3137" w:rsidP="00E858BD">
      <w:pPr>
        <w:spacing w:after="0" w:line="276" w:lineRule="auto"/>
        <w:jc w:val="both"/>
        <w:rPr>
          <w:rFonts w:ascii="Tahoma" w:hAnsi="Tahoma" w:cs="Tahoma"/>
          <w:b/>
          <w:color w:val="1F497D"/>
        </w:rPr>
      </w:pPr>
      <w:hyperlink r:id="rId5" w:history="1">
        <w:r w:rsidR="009969A0" w:rsidRPr="00895A38">
          <w:rPr>
            <w:rStyle w:val="Hipercze"/>
            <w:rFonts w:ascii="Tahoma" w:hAnsi="Tahoma" w:cs="Tahoma"/>
            <w:b/>
          </w:rPr>
          <w:t>m.jaron@comunicativo.pl</w:t>
        </w:r>
      </w:hyperlink>
      <w:r w:rsidR="009C4112" w:rsidRPr="000B0128">
        <w:rPr>
          <w:rFonts w:ascii="Tahoma" w:hAnsi="Tahoma" w:cs="Tahoma"/>
          <w:b/>
          <w:color w:val="1F497D"/>
        </w:rPr>
        <w:tab/>
      </w:r>
    </w:p>
    <w:p w14:paraId="24179285" w14:textId="77777777" w:rsidR="009C4112" w:rsidRPr="000B0128" w:rsidRDefault="009C4112" w:rsidP="00E858BD">
      <w:pPr>
        <w:spacing w:after="0" w:line="276" w:lineRule="auto"/>
        <w:jc w:val="both"/>
        <w:rPr>
          <w:rFonts w:ascii="Tahoma" w:hAnsi="Tahoma" w:cs="Tahoma"/>
          <w:b/>
          <w:color w:val="1F497D"/>
        </w:rPr>
      </w:pPr>
      <w:r w:rsidRPr="000B0128">
        <w:rPr>
          <w:rFonts w:ascii="Tahoma" w:hAnsi="Tahoma" w:cs="Tahoma"/>
          <w:b/>
          <w:color w:val="1F497D"/>
        </w:rPr>
        <w:t>794490680</w:t>
      </w:r>
    </w:p>
    <w:p w14:paraId="674E036C" w14:textId="77777777" w:rsidR="001B18A6" w:rsidRPr="000C1FC3" w:rsidRDefault="001B18A6" w:rsidP="00E858BD">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FAA"/>
    <w:multiLevelType w:val="hybridMultilevel"/>
    <w:tmpl w:val="23969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708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3743F"/>
    <w:rsid w:val="000777B3"/>
    <w:rsid w:val="00087724"/>
    <w:rsid w:val="000C1FC3"/>
    <w:rsid w:val="000D3825"/>
    <w:rsid w:val="001113B1"/>
    <w:rsid w:val="001355CE"/>
    <w:rsid w:val="00182DEB"/>
    <w:rsid w:val="00195B74"/>
    <w:rsid w:val="001B18A6"/>
    <w:rsid w:val="002026DB"/>
    <w:rsid w:val="00231FB0"/>
    <w:rsid w:val="002629DB"/>
    <w:rsid w:val="00273AB2"/>
    <w:rsid w:val="0028547B"/>
    <w:rsid w:val="00306941"/>
    <w:rsid w:val="00316A2A"/>
    <w:rsid w:val="00375327"/>
    <w:rsid w:val="003C1175"/>
    <w:rsid w:val="003C736E"/>
    <w:rsid w:val="004C1CA1"/>
    <w:rsid w:val="004D2C32"/>
    <w:rsid w:val="004D54AA"/>
    <w:rsid w:val="004D590C"/>
    <w:rsid w:val="004E4E16"/>
    <w:rsid w:val="004E7134"/>
    <w:rsid w:val="005332A0"/>
    <w:rsid w:val="00552734"/>
    <w:rsid w:val="00581129"/>
    <w:rsid w:val="005827B3"/>
    <w:rsid w:val="005E7BEA"/>
    <w:rsid w:val="005F1146"/>
    <w:rsid w:val="00604420"/>
    <w:rsid w:val="006457DF"/>
    <w:rsid w:val="006815D1"/>
    <w:rsid w:val="006B787C"/>
    <w:rsid w:val="006C1A13"/>
    <w:rsid w:val="006C1E19"/>
    <w:rsid w:val="006C4FE8"/>
    <w:rsid w:val="006E7186"/>
    <w:rsid w:val="00741602"/>
    <w:rsid w:val="00747FAA"/>
    <w:rsid w:val="00763D9D"/>
    <w:rsid w:val="007779E4"/>
    <w:rsid w:val="00783611"/>
    <w:rsid w:val="00795F13"/>
    <w:rsid w:val="007A5600"/>
    <w:rsid w:val="007F12A9"/>
    <w:rsid w:val="007F3137"/>
    <w:rsid w:val="007F4FA4"/>
    <w:rsid w:val="00802DCD"/>
    <w:rsid w:val="00857793"/>
    <w:rsid w:val="00883A39"/>
    <w:rsid w:val="008C5C00"/>
    <w:rsid w:val="008E6A20"/>
    <w:rsid w:val="009346F1"/>
    <w:rsid w:val="00934C47"/>
    <w:rsid w:val="00953925"/>
    <w:rsid w:val="00985FB0"/>
    <w:rsid w:val="00986BD7"/>
    <w:rsid w:val="009969A0"/>
    <w:rsid w:val="009C4112"/>
    <w:rsid w:val="009D06CA"/>
    <w:rsid w:val="00A4786A"/>
    <w:rsid w:val="00A6325C"/>
    <w:rsid w:val="00A71124"/>
    <w:rsid w:val="00A856CA"/>
    <w:rsid w:val="00A94B3B"/>
    <w:rsid w:val="00AC2184"/>
    <w:rsid w:val="00AF66DD"/>
    <w:rsid w:val="00B00777"/>
    <w:rsid w:val="00BB1AA9"/>
    <w:rsid w:val="00BC0DC1"/>
    <w:rsid w:val="00BF4668"/>
    <w:rsid w:val="00C256F5"/>
    <w:rsid w:val="00C977AC"/>
    <w:rsid w:val="00CB2C3A"/>
    <w:rsid w:val="00CC2757"/>
    <w:rsid w:val="00CC3BD3"/>
    <w:rsid w:val="00CF1831"/>
    <w:rsid w:val="00CF7D90"/>
    <w:rsid w:val="00D07CE3"/>
    <w:rsid w:val="00D368FF"/>
    <w:rsid w:val="00D46A0F"/>
    <w:rsid w:val="00D836B1"/>
    <w:rsid w:val="00DC7604"/>
    <w:rsid w:val="00DE29D3"/>
    <w:rsid w:val="00DF0E31"/>
    <w:rsid w:val="00E17B8F"/>
    <w:rsid w:val="00E21015"/>
    <w:rsid w:val="00E31240"/>
    <w:rsid w:val="00E57BDD"/>
    <w:rsid w:val="00E858BD"/>
    <w:rsid w:val="00EA4D1A"/>
    <w:rsid w:val="00EA6021"/>
    <w:rsid w:val="00EB6B16"/>
    <w:rsid w:val="00EC5B61"/>
    <w:rsid w:val="00F022A5"/>
    <w:rsid w:val="00F83AC6"/>
    <w:rsid w:val="00F9394D"/>
    <w:rsid w:val="00F97378"/>
    <w:rsid w:val="00FB41A2"/>
    <w:rsid w:val="00FC1F46"/>
    <w:rsid w:val="00FC26F3"/>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 w:type="paragraph" w:styleId="Akapitzlist">
    <w:name w:val="List Paragraph"/>
    <w:basedOn w:val="Normalny"/>
    <w:uiPriority w:val="34"/>
    <w:qFormat/>
    <w:rsid w:val="00A4786A"/>
    <w:pPr>
      <w:ind w:left="720"/>
      <w:contextualSpacing/>
    </w:pPr>
    <w:rPr>
      <w:noProof/>
    </w:rPr>
  </w:style>
  <w:style w:type="character" w:styleId="Uwydatnienie">
    <w:name w:val="Emphasis"/>
    <w:basedOn w:val="Domylnaczcionkaakapitu"/>
    <w:uiPriority w:val="20"/>
    <w:qFormat/>
    <w:rsid w:val="00A4786A"/>
    <w:rPr>
      <w:i/>
      <w:iCs/>
    </w:rPr>
  </w:style>
  <w:style w:type="paragraph" w:styleId="NormalnyWeb">
    <w:name w:val="Normal (Web)"/>
    <w:basedOn w:val="Normalny"/>
    <w:uiPriority w:val="99"/>
    <w:semiHidden/>
    <w:unhideWhenUsed/>
    <w:rsid w:val="009539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10030">
      <w:bodyDiv w:val="1"/>
      <w:marLeft w:val="0"/>
      <w:marRight w:val="0"/>
      <w:marTop w:val="0"/>
      <w:marBottom w:val="0"/>
      <w:divBdr>
        <w:top w:val="none" w:sz="0" w:space="0" w:color="auto"/>
        <w:left w:val="none" w:sz="0" w:space="0" w:color="auto"/>
        <w:bottom w:val="none" w:sz="0" w:space="0" w:color="auto"/>
        <w:right w:val="none" w:sz="0" w:space="0" w:color="auto"/>
      </w:divBdr>
    </w:div>
    <w:div w:id="1766144335">
      <w:bodyDiv w:val="1"/>
      <w:marLeft w:val="0"/>
      <w:marRight w:val="0"/>
      <w:marTop w:val="0"/>
      <w:marBottom w:val="0"/>
      <w:divBdr>
        <w:top w:val="none" w:sz="0" w:space="0" w:color="auto"/>
        <w:left w:val="none" w:sz="0" w:space="0" w:color="auto"/>
        <w:bottom w:val="none" w:sz="0" w:space="0" w:color="auto"/>
        <w:right w:val="none" w:sz="0" w:space="0" w:color="auto"/>
      </w:divBdr>
    </w:div>
    <w:div w:id="18990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ron@comunicativ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3916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Marketing Firma</cp:lastModifiedBy>
  <cp:revision>12</cp:revision>
  <dcterms:created xsi:type="dcterms:W3CDTF">2022-11-24T09:45:00Z</dcterms:created>
  <dcterms:modified xsi:type="dcterms:W3CDTF">2022-12-28T07:18:00Z</dcterms:modified>
</cp:coreProperties>
</file>