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FD0" w14:textId="6C8AFA89" w:rsidR="00883A39" w:rsidRDefault="00883A39" w:rsidP="009D06CA">
      <w:pPr>
        <w:spacing w:line="276" w:lineRule="auto"/>
        <w:jc w:val="right"/>
        <w:rPr>
          <w:rFonts w:ascii="Tahoma" w:hAnsi="Tahoma" w:cs="Tahoma"/>
        </w:rPr>
      </w:pPr>
      <w:r>
        <w:rPr>
          <w:rFonts w:ascii="Tahoma" w:hAnsi="Tahoma" w:cs="Tahoma"/>
        </w:rPr>
        <w:t xml:space="preserve">Warszawa, </w:t>
      </w:r>
      <w:r w:rsidR="00D368FF">
        <w:rPr>
          <w:rFonts w:ascii="Tahoma" w:hAnsi="Tahoma" w:cs="Tahoma"/>
        </w:rPr>
        <w:t>1</w:t>
      </w:r>
      <w:r w:rsidR="000350F7">
        <w:rPr>
          <w:rFonts w:ascii="Tahoma" w:hAnsi="Tahoma" w:cs="Tahoma"/>
        </w:rPr>
        <w:t>3</w:t>
      </w:r>
      <w:r>
        <w:rPr>
          <w:rFonts w:ascii="Tahoma" w:hAnsi="Tahoma" w:cs="Tahoma"/>
        </w:rPr>
        <w:t xml:space="preserve"> </w:t>
      </w:r>
      <w:r w:rsidR="00D368FF">
        <w:rPr>
          <w:rFonts w:ascii="Tahoma" w:hAnsi="Tahoma" w:cs="Tahoma"/>
        </w:rPr>
        <w:t>czerwca</w:t>
      </w:r>
      <w:r>
        <w:rPr>
          <w:rFonts w:ascii="Tahoma" w:hAnsi="Tahoma" w:cs="Tahoma"/>
        </w:rPr>
        <w:t xml:space="preserve"> 202</w:t>
      </w:r>
      <w:r w:rsidR="00D368FF">
        <w:rPr>
          <w:rFonts w:ascii="Tahoma" w:hAnsi="Tahoma" w:cs="Tahoma"/>
        </w:rPr>
        <w:t>2</w:t>
      </w:r>
      <w:r>
        <w:rPr>
          <w:rFonts w:ascii="Tahoma" w:hAnsi="Tahoma" w:cs="Tahoma"/>
        </w:rPr>
        <w:t xml:space="preserve"> r.</w:t>
      </w:r>
    </w:p>
    <w:p w14:paraId="4564BA64" w14:textId="6B1A2951" w:rsidR="00E17B8F" w:rsidRPr="00E17B8F" w:rsidRDefault="000350F7" w:rsidP="009D06CA">
      <w:pPr>
        <w:spacing w:line="276" w:lineRule="auto"/>
        <w:rPr>
          <w:rFonts w:ascii="Tahoma" w:hAnsi="Tahoma" w:cs="Tahoma"/>
        </w:rPr>
      </w:pPr>
      <w:r>
        <w:rPr>
          <w:rFonts w:ascii="Tahoma" w:hAnsi="Tahoma" w:cs="Tahoma"/>
        </w:rPr>
        <w:t>Informacja prasowa</w:t>
      </w:r>
    </w:p>
    <w:p w14:paraId="089EC968" w14:textId="42E5211E" w:rsidR="000350F7" w:rsidRDefault="000350F7" w:rsidP="00231FB0">
      <w:pPr>
        <w:pStyle w:val="Tytu"/>
        <w:spacing w:line="276" w:lineRule="auto"/>
        <w:jc w:val="center"/>
        <w:rPr>
          <w:rFonts w:ascii="Tahoma" w:eastAsia="Tahoma" w:hAnsi="Tahoma" w:cs="Tahoma"/>
          <w:b/>
          <w:color w:val="4472C4"/>
          <w:sz w:val="32"/>
          <w:szCs w:val="32"/>
        </w:rPr>
      </w:pPr>
      <w:r>
        <w:rPr>
          <w:rFonts w:ascii="Tahoma" w:eastAsia="Tahoma" w:hAnsi="Tahoma" w:cs="Tahoma"/>
          <w:b/>
          <w:color w:val="4472C4"/>
          <w:sz w:val="32"/>
          <w:szCs w:val="32"/>
        </w:rPr>
        <w:t>Cyberbezpieczeństwo na pierwszym planie – Szkoła Biznesu PW uruchamia program MBA Cybersecurity Managemen</w:t>
      </w:r>
      <w:r w:rsidR="00CF1831">
        <w:rPr>
          <w:rFonts w:ascii="Tahoma" w:eastAsia="Tahoma" w:hAnsi="Tahoma" w:cs="Tahoma"/>
          <w:b/>
          <w:color w:val="4472C4"/>
          <w:sz w:val="32"/>
          <w:szCs w:val="32"/>
        </w:rPr>
        <w:t>t</w:t>
      </w:r>
    </w:p>
    <w:p w14:paraId="723E6715" w14:textId="77777777" w:rsidR="00231FB0" w:rsidRDefault="00231FB0" w:rsidP="005332A0">
      <w:pPr>
        <w:spacing w:line="276" w:lineRule="auto"/>
        <w:jc w:val="both"/>
        <w:rPr>
          <w:lang w:eastAsia="pl-PL"/>
        </w:rPr>
      </w:pPr>
    </w:p>
    <w:p w14:paraId="32199E03" w14:textId="1B2EECC8" w:rsidR="005332A0" w:rsidRDefault="005332A0" w:rsidP="005332A0">
      <w:pPr>
        <w:spacing w:line="276" w:lineRule="auto"/>
        <w:jc w:val="both"/>
        <w:rPr>
          <w:rFonts w:ascii="Tahoma" w:eastAsia="Tahoma" w:hAnsi="Tahoma" w:cs="Tahoma"/>
          <w:b/>
        </w:rPr>
      </w:pPr>
      <w:r>
        <w:rPr>
          <w:rFonts w:ascii="Tahoma" w:eastAsia="Tahoma" w:hAnsi="Tahoma" w:cs="Tahoma"/>
          <w:b/>
        </w:rPr>
        <w:t>Szkoła Biznesu Politechniki Warszawskiej we współpracy z Fundacją Bezpieczna Cyberprzestrzeń uruchamia nowy program MBA. Studia MBA Cybersecurity Management stworzono z myślą o rosnącym znaczeniu technologii oraz bezpieczeństwa w sieci.</w:t>
      </w:r>
    </w:p>
    <w:p w14:paraId="5984AC4F" w14:textId="77777777" w:rsidR="00985FB0" w:rsidRDefault="00985FB0" w:rsidP="00985FB0">
      <w:pPr>
        <w:spacing w:line="276" w:lineRule="auto"/>
        <w:jc w:val="both"/>
        <w:rPr>
          <w:rFonts w:ascii="Tahoma" w:eastAsia="Tahoma" w:hAnsi="Tahoma" w:cs="Tahoma"/>
          <w:b/>
        </w:rPr>
      </w:pPr>
      <w:r>
        <w:rPr>
          <w:rFonts w:ascii="Tahoma" w:eastAsia="Tahoma" w:hAnsi="Tahoma" w:cs="Tahoma"/>
          <w:b/>
        </w:rPr>
        <w:t>Cyberataki coraz częstszym zjawiskiem</w:t>
      </w:r>
    </w:p>
    <w:p w14:paraId="2633D5A9" w14:textId="77777777" w:rsidR="00CF1831" w:rsidRDefault="00CF1831" w:rsidP="00CF1831">
      <w:pPr>
        <w:spacing w:line="276" w:lineRule="auto"/>
        <w:jc w:val="both"/>
        <w:rPr>
          <w:rFonts w:ascii="Tahoma" w:eastAsia="Tahoma" w:hAnsi="Tahoma" w:cs="Tahoma"/>
        </w:rPr>
      </w:pPr>
      <w:r>
        <w:rPr>
          <w:rFonts w:ascii="Tahoma" w:eastAsia="Tahoma" w:hAnsi="Tahoma" w:cs="Tahoma"/>
        </w:rPr>
        <w:t xml:space="preserve">Według danych firmy Check Point Research w 2021 roku liczba cyberataków w Europie znacząco wzrosła – aż o 68% względem roku 2020. Ma to oczywiście związek z pandemią koronawirusa, kiedy większość działań z codziennego życia przeniosło się w świat wirtualnej rzeczywistości, hakerzy również nie pozostali w tyle. Wzrost liczby cyberataków wynika również z sytuacji za naszą wschodnią granicą. W dniu ataku Rosji na Ukrainę hakerzy postawili sobie na cel m.in. strony internetowe ukraińskiego rządu, Ministerstwa Spraw Zagranicznych czy Państwowej Służby Bezpieczeństwa, co miało im pomóc w działaniach wojennych i osłabić przeciwnika. W Polsce cyberataki niestety też są coraz częstszym zjawiskiem. Najczęściej dotykały one sieci firmowych, sektorów finansowych i bankowych, a także sektor rządowy i wojskowy. Z najnowszych raportów firm zajmujących się cyberbezpieczeństwem wynika, że w 2022 roku ataki związane z oprogramowaniem ransomware będą największym zagrożeniem. - </w:t>
      </w:r>
      <w:r w:rsidRPr="00CF1831">
        <w:rPr>
          <w:rFonts w:ascii="Tahoma" w:eastAsia="Tahoma" w:hAnsi="Tahoma" w:cs="Tahoma"/>
          <w:iCs/>
        </w:rPr>
        <w:t xml:space="preserve">Nasze bezpieczeństwo w sieci jest coraz bardziej narażone. Jak widać, zagrożeń z każdym dniem przybywa, lecz tylko od nas i naszej świadomości w tym zakresie zależy, czy będziemy wystarczająco czujni </w:t>
      </w:r>
      <w:r>
        <w:rPr>
          <w:rFonts w:ascii="Tahoma" w:eastAsia="Tahoma" w:hAnsi="Tahoma" w:cs="Tahoma"/>
        </w:rPr>
        <w:t>– mówi kierownik programu MBA Cybersecurity Management, dr hab. inż. Krzysztof Szczypiorski.</w:t>
      </w:r>
    </w:p>
    <w:p w14:paraId="2D9868D9" w14:textId="77777777" w:rsidR="00CF1831" w:rsidRDefault="00CF1831" w:rsidP="00CF1831">
      <w:pPr>
        <w:spacing w:line="276" w:lineRule="auto"/>
        <w:jc w:val="both"/>
        <w:rPr>
          <w:rFonts w:ascii="Tahoma" w:eastAsia="Tahoma" w:hAnsi="Tahoma" w:cs="Tahoma"/>
          <w:b/>
        </w:rPr>
      </w:pPr>
      <w:r>
        <w:rPr>
          <w:rFonts w:ascii="Tahoma" w:eastAsia="Tahoma" w:hAnsi="Tahoma" w:cs="Tahoma"/>
          <w:b/>
        </w:rPr>
        <w:t xml:space="preserve">Nowy program MBA </w:t>
      </w:r>
    </w:p>
    <w:p w14:paraId="4AFB0601" w14:textId="77777777" w:rsidR="00CF1831" w:rsidRDefault="00CF1831" w:rsidP="00CF1831">
      <w:pPr>
        <w:spacing w:line="276" w:lineRule="auto"/>
        <w:jc w:val="both"/>
        <w:rPr>
          <w:rFonts w:ascii="Tahoma" w:eastAsia="Tahoma" w:hAnsi="Tahoma" w:cs="Tahoma"/>
        </w:rPr>
      </w:pPr>
      <w:r>
        <w:rPr>
          <w:rFonts w:ascii="Tahoma" w:eastAsia="Tahoma" w:hAnsi="Tahoma" w:cs="Tahoma"/>
        </w:rPr>
        <w:t xml:space="preserve">Aby zwiększyć świadomość w zakresie bezpieczeństwa w sieci Szkoła Biznesu wraz z Fundacją Bezpieczna Cyberprzestrzeń stworzyła program MBA Cybersecurity Management. To 2-semestralne studia podyplomowe skierowane do specjalistów i administratorów, menedżerów średniego szczebla, wyższej kadry kierowniczej oraz do osób, które chcą w sposób kreatywny i innowacyjny zarządzać cyberbezpieczeństwem. Celem tego programu jest przekazanie teoretycznych oraz praktycznych umiejętności, zapoznanie z najważniejszymi trendami, a także rozszerzenie i pogłębieniu kompetencji w zarządzaniu bezpieczeństwem w sieci. Studenci będą mogli zapoznać się z nowoczesnymi metodami zarządzania, a także zgłębić techniczne podstawy działania całości infrastruktury teleinformatycznej. – </w:t>
      </w:r>
      <w:r w:rsidRPr="00CF1831">
        <w:rPr>
          <w:rFonts w:ascii="Tahoma" w:eastAsia="Tahoma" w:hAnsi="Tahoma" w:cs="Tahoma"/>
          <w:iCs/>
        </w:rPr>
        <w:t xml:space="preserve">Bezpieczeństwo cyberprzestrzeni jest niewątpliwie immanentną częścią cyfrowego świata, w którym funkcjonujemy już od pewnego czasu na co dzień. W samym zarządzaniu cyberbezpieczeństwem, które jest przedmiotem tego programu, objawia się dualizm tej </w:t>
      </w:r>
      <w:r w:rsidRPr="00CF1831">
        <w:rPr>
          <w:rFonts w:ascii="Tahoma" w:eastAsia="Tahoma" w:hAnsi="Tahoma" w:cs="Tahoma"/>
          <w:iCs/>
        </w:rPr>
        <w:lastRenderedPageBreak/>
        <w:t>dziedziny: oprócz zarządzania bezpieczeństwem, samo zarządzanie musi też być bezpieczne</w:t>
      </w:r>
      <w:r>
        <w:rPr>
          <w:rFonts w:ascii="Tahoma" w:eastAsia="Tahoma" w:hAnsi="Tahoma" w:cs="Tahoma"/>
          <w:i/>
        </w:rPr>
        <w:t xml:space="preserve"> </w:t>
      </w:r>
      <w:r>
        <w:rPr>
          <w:rFonts w:ascii="Tahoma" w:eastAsia="Tahoma" w:hAnsi="Tahoma" w:cs="Tahoma"/>
        </w:rPr>
        <w:t>– mówi dr hab. inż. Krzysztof Szczypiorski, kierownik programu.</w:t>
      </w:r>
    </w:p>
    <w:p w14:paraId="1B221E8B" w14:textId="77777777" w:rsidR="00CF1831" w:rsidRDefault="00CF1831" w:rsidP="00CF1831">
      <w:pPr>
        <w:spacing w:line="276" w:lineRule="auto"/>
        <w:jc w:val="both"/>
        <w:rPr>
          <w:rFonts w:ascii="Tahoma" w:eastAsia="Tahoma" w:hAnsi="Tahoma" w:cs="Tahoma"/>
          <w:b/>
        </w:rPr>
      </w:pPr>
      <w:r>
        <w:rPr>
          <w:rFonts w:ascii="Tahoma" w:eastAsia="Tahoma" w:hAnsi="Tahoma" w:cs="Tahoma"/>
          <w:b/>
        </w:rPr>
        <w:t>Zapisy do programu</w:t>
      </w:r>
    </w:p>
    <w:p w14:paraId="33562F3A" w14:textId="23ED3C10" w:rsidR="00CF1831" w:rsidRDefault="00CF1831" w:rsidP="00CF1831">
      <w:pPr>
        <w:spacing w:line="276" w:lineRule="auto"/>
        <w:jc w:val="both"/>
        <w:rPr>
          <w:rFonts w:ascii="Tahoma" w:eastAsia="Tahoma" w:hAnsi="Tahoma" w:cs="Tahoma"/>
        </w:rPr>
      </w:pPr>
      <w:r>
        <w:rPr>
          <w:rFonts w:ascii="Tahoma" w:eastAsia="Tahoma" w:hAnsi="Tahoma" w:cs="Tahoma"/>
        </w:rPr>
        <w:t xml:space="preserve">Program MBA Cybersecurity Management jest piątym programem MBA w Szkole Biznesu Politechniki Warszawskiej (obok Executive MBA, MBA Kaizen Industry 4.0, MBA Digital Transformation oraz MBA Finance &amp; Technology). 28 czerwca o godzinie 17:00 odbędzie się webinar informacyjny poświęcony programowi. Rejestracja </w:t>
      </w:r>
      <w:r w:rsidR="009969A0">
        <w:rPr>
          <w:rFonts w:ascii="Tahoma" w:eastAsia="Tahoma" w:hAnsi="Tahoma" w:cs="Tahoma"/>
        </w:rPr>
        <w:t xml:space="preserve">odbywa się </w:t>
      </w:r>
      <w:hyperlink r:id="rId4" w:history="1">
        <w:r w:rsidR="009969A0" w:rsidRPr="009969A0">
          <w:rPr>
            <w:rStyle w:val="Hipercze"/>
            <w:rFonts w:ascii="Tahoma" w:eastAsia="Tahoma" w:hAnsi="Tahoma" w:cs="Tahoma"/>
          </w:rPr>
          <w:t>przez formularz</w:t>
        </w:r>
      </w:hyperlink>
      <w:r w:rsidR="009969A0">
        <w:rPr>
          <w:rFonts w:ascii="Tahoma" w:eastAsia="Tahoma" w:hAnsi="Tahoma" w:cs="Tahoma"/>
        </w:rPr>
        <w:t xml:space="preserve">. </w:t>
      </w:r>
    </w:p>
    <w:p w14:paraId="657F483C" w14:textId="67A987AE" w:rsidR="00CF1831" w:rsidRDefault="00CF1831" w:rsidP="00CF1831">
      <w:pPr>
        <w:spacing w:line="276" w:lineRule="auto"/>
        <w:jc w:val="both"/>
        <w:rPr>
          <w:rFonts w:ascii="Tahoma" w:eastAsia="Tahoma" w:hAnsi="Tahoma" w:cs="Tahoma"/>
        </w:rPr>
      </w:pPr>
      <w:r>
        <w:rPr>
          <w:rFonts w:ascii="Tahoma" w:eastAsia="Tahoma" w:hAnsi="Tahoma" w:cs="Tahoma"/>
        </w:rPr>
        <w:t>Więcej informacji na temat studiów dostępnych jest</w:t>
      </w:r>
      <w:r w:rsidR="009969A0">
        <w:rPr>
          <w:rFonts w:ascii="Tahoma" w:eastAsia="Tahoma" w:hAnsi="Tahoma" w:cs="Tahoma"/>
        </w:rPr>
        <w:t xml:space="preserve"> </w:t>
      </w:r>
      <w:hyperlink r:id="rId5" w:history="1">
        <w:r w:rsidR="009969A0" w:rsidRPr="009969A0">
          <w:rPr>
            <w:rStyle w:val="Hipercze"/>
            <w:rFonts w:ascii="Tahoma" w:eastAsia="Tahoma" w:hAnsi="Tahoma" w:cs="Tahoma"/>
          </w:rPr>
          <w:t>na stronie internetowej Szkoły Biznesu PW</w:t>
        </w:r>
        <w:r w:rsidRPr="009969A0">
          <w:rPr>
            <w:rStyle w:val="Hipercze"/>
            <w:rFonts w:ascii="Tahoma" w:eastAsia="Tahoma" w:hAnsi="Tahoma" w:cs="Tahoma"/>
          </w:rPr>
          <w:t>.</w:t>
        </w:r>
      </w:hyperlink>
    </w:p>
    <w:p w14:paraId="678D9C19" w14:textId="054F0089" w:rsidR="009C4112" w:rsidRPr="009D06CA" w:rsidRDefault="009C4112" w:rsidP="009D06CA">
      <w:pPr>
        <w:spacing w:after="0" w:line="276" w:lineRule="auto"/>
        <w:jc w:val="right"/>
        <w:rPr>
          <w:rFonts w:ascii="Tahoma" w:hAnsi="Tahoma" w:cs="Tahoma"/>
        </w:rPr>
      </w:pPr>
    </w:p>
    <w:p w14:paraId="69AAE23B" w14:textId="77777777" w:rsidR="009969A0" w:rsidRDefault="009969A0" w:rsidP="00D368FF">
      <w:pPr>
        <w:spacing w:after="0" w:line="276" w:lineRule="auto"/>
        <w:rPr>
          <w:rFonts w:ascii="Tahoma" w:hAnsi="Tahoma" w:cs="Tahoma"/>
        </w:rPr>
      </w:pPr>
    </w:p>
    <w:p w14:paraId="729C5A54" w14:textId="0F69D206" w:rsidR="009C4112" w:rsidRPr="009D06CA" w:rsidRDefault="009C4112" w:rsidP="00D368FF">
      <w:pPr>
        <w:spacing w:after="0" w:line="276" w:lineRule="auto"/>
        <w:rPr>
          <w:rFonts w:ascii="Tahoma" w:hAnsi="Tahoma" w:cs="Tahoma"/>
          <w:b/>
          <w:bCs/>
        </w:rPr>
      </w:pPr>
      <w:r w:rsidRPr="009D06CA">
        <w:rPr>
          <w:rFonts w:ascii="Tahoma" w:hAnsi="Tahoma" w:cs="Tahoma"/>
          <w:b/>
          <w:bCs/>
        </w:rPr>
        <w:t>O Szkole Biznesu Politechniki Warszawskiej</w:t>
      </w:r>
    </w:p>
    <w:p w14:paraId="73424DF6" w14:textId="77777777" w:rsidR="009C4112" w:rsidRPr="009D06CA" w:rsidRDefault="009C4112" w:rsidP="00D368FF">
      <w:pPr>
        <w:spacing w:after="0" w:line="276" w:lineRule="auto"/>
        <w:rPr>
          <w:rFonts w:ascii="Tahoma" w:hAnsi="Tahoma" w:cs="Tahoma"/>
        </w:rPr>
      </w:pPr>
      <w:r w:rsidRPr="009D06CA">
        <w:rPr>
          <w:rFonts w:ascii="Tahoma" w:hAnsi="Tahoma" w:cs="Tahoma"/>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51B5C389" w14:textId="77777777" w:rsidR="009C4112" w:rsidRPr="009D06CA" w:rsidRDefault="009C4112" w:rsidP="00D368FF">
      <w:pPr>
        <w:spacing w:after="0" w:line="276" w:lineRule="auto"/>
        <w:rPr>
          <w:rFonts w:ascii="Tahoma" w:hAnsi="Tahoma" w:cs="Tahoma"/>
        </w:rPr>
      </w:pPr>
      <w:r w:rsidRPr="009D06CA">
        <w:rPr>
          <w:rFonts w:ascii="Tahoma" w:hAnsi="Tahoma" w:cs="Tahoma"/>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594152D7" w14:textId="77777777" w:rsidR="009C4112" w:rsidRPr="000B0128" w:rsidRDefault="009C4112" w:rsidP="009D06CA">
      <w:pPr>
        <w:spacing w:line="276" w:lineRule="auto"/>
        <w:jc w:val="both"/>
        <w:rPr>
          <w:rFonts w:ascii="Tahoma" w:hAnsi="Tahoma" w:cs="Tahoma"/>
          <w:b/>
          <w:bCs/>
        </w:rPr>
      </w:pPr>
    </w:p>
    <w:p w14:paraId="3A13DA5F" w14:textId="77777777" w:rsidR="009C4112" w:rsidRPr="000B0128" w:rsidRDefault="009C4112" w:rsidP="009D06CA">
      <w:pPr>
        <w:spacing w:line="276" w:lineRule="auto"/>
        <w:jc w:val="both"/>
        <w:rPr>
          <w:rFonts w:ascii="Tahoma" w:hAnsi="Tahoma" w:cs="Tahoma"/>
          <w:b/>
          <w:color w:val="1F497D"/>
        </w:rPr>
      </w:pPr>
      <w:r w:rsidRPr="000B0128">
        <w:rPr>
          <w:rFonts w:ascii="Tahoma" w:hAnsi="Tahoma" w:cs="Tahoma"/>
          <w:b/>
          <w:color w:val="1F497D"/>
        </w:rPr>
        <w:t>***</w:t>
      </w:r>
    </w:p>
    <w:p w14:paraId="26AD474E"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6095382D"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Mariusz Jaroń</w:t>
      </w:r>
    </w:p>
    <w:p w14:paraId="57990311" w14:textId="13CBE629" w:rsidR="009C4112" w:rsidRPr="000B0128" w:rsidRDefault="00783611" w:rsidP="009D06CA">
      <w:pPr>
        <w:spacing w:after="0" w:line="276" w:lineRule="auto"/>
        <w:jc w:val="both"/>
        <w:rPr>
          <w:rFonts w:ascii="Tahoma" w:hAnsi="Tahoma" w:cs="Tahoma"/>
          <w:b/>
          <w:color w:val="1F497D"/>
        </w:rPr>
      </w:pPr>
      <w:hyperlink r:id="rId6" w:history="1">
        <w:r w:rsidR="009969A0" w:rsidRPr="00895A38">
          <w:rPr>
            <w:rStyle w:val="Hipercze"/>
            <w:rFonts w:ascii="Tahoma" w:hAnsi="Tahoma" w:cs="Tahoma"/>
            <w:b/>
          </w:rPr>
          <w:t>m.jaron@comunicativo.pl</w:t>
        </w:r>
      </w:hyperlink>
      <w:r w:rsidR="009C4112" w:rsidRPr="000B0128">
        <w:rPr>
          <w:rFonts w:ascii="Tahoma" w:hAnsi="Tahoma" w:cs="Tahoma"/>
          <w:b/>
          <w:color w:val="1F497D"/>
        </w:rPr>
        <w:tab/>
      </w:r>
    </w:p>
    <w:p w14:paraId="24179285"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794490680</w:t>
      </w:r>
    </w:p>
    <w:p w14:paraId="674E036C" w14:textId="77777777" w:rsidR="001B18A6" w:rsidRPr="000C1FC3" w:rsidRDefault="001B18A6" w:rsidP="009D06CA">
      <w:pPr>
        <w:spacing w:line="276" w:lineRule="auto"/>
        <w:jc w:val="both"/>
        <w:rPr>
          <w:rFonts w:ascii="Tahoma" w:hAnsi="Tahoma" w:cs="Tahoma"/>
          <w:sz w:val="20"/>
          <w:szCs w:val="20"/>
        </w:rPr>
      </w:pPr>
    </w:p>
    <w:sectPr w:rsidR="001B18A6" w:rsidRPr="000C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75"/>
    <w:rsid w:val="00020A75"/>
    <w:rsid w:val="000350F7"/>
    <w:rsid w:val="00087724"/>
    <w:rsid w:val="000C1FC3"/>
    <w:rsid w:val="000D3825"/>
    <w:rsid w:val="001113B1"/>
    <w:rsid w:val="001B18A6"/>
    <w:rsid w:val="00231FB0"/>
    <w:rsid w:val="002629DB"/>
    <w:rsid w:val="00273AB2"/>
    <w:rsid w:val="0028547B"/>
    <w:rsid w:val="00306941"/>
    <w:rsid w:val="003C1175"/>
    <w:rsid w:val="003C736E"/>
    <w:rsid w:val="004C1CA1"/>
    <w:rsid w:val="004D2C32"/>
    <w:rsid w:val="004E4E16"/>
    <w:rsid w:val="004E7134"/>
    <w:rsid w:val="005332A0"/>
    <w:rsid w:val="00552734"/>
    <w:rsid w:val="00581129"/>
    <w:rsid w:val="005F1146"/>
    <w:rsid w:val="00604420"/>
    <w:rsid w:val="006457DF"/>
    <w:rsid w:val="006C1A13"/>
    <w:rsid w:val="00747FAA"/>
    <w:rsid w:val="00763D9D"/>
    <w:rsid w:val="007779E4"/>
    <w:rsid w:val="00783611"/>
    <w:rsid w:val="007A5600"/>
    <w:rsid w:val="007F4FA4"/>
    <w:rsid w:val="00883A39"/>
    <w:rsid w:val="009346F1"/>
    <w:rsid w:val="00934C47"/>
    <w:rsid w:val="00985FB0"/>
    <w:rsid w:val="009969A0"/>
    <w:rsid w:val="009C4112"/>
    <w:rsid w:val="009D06CA"/>
    <w:rsid w:val="00A6325C"/>
    <w:rsid w:val="00A71124"/>
    <w:rsid w:val="00AC2184"/>
    <w:rsid w:val="00AF66DD"/>
    <w:rsid w:val="00C977AC"/>
    <w:rsid w:val="00CB2C3A"/>
    <w:rsid w:val="00CC2757"/>
    <w:rsid w:val="00CC3BD3"/>
    <w:rsid w:val="00CF1831"/>
    <w:rsid w:val="00CF7D90"/>
    <w:rsid w:val="00D07CE3"/>
    <w:rsid w:val="00D368FF"/>
    <w:rsid w:val="00DC7604"/>
    <w:rsid w:val="00E17B8F"/>
    <w:rsid w:val="00E21015"/>
    <w:rsid w:val="00E31240"/>
    <w:rsid w:val="00EA6021"/>
    <w:rsid w:val="00EB6B16"/>
    <w:rsid w:val="00F83AC6"/>
    <w:rsid w:val="00F9394D"/>
    <w:rsid w:val="00FC1F46"/>
    <w:rsid w:val="00FC26F3"/>
    <w:rsid w:val="00FE4125"/>
    <w:rsid w:val="00FE594E"/>
    <w:rsid w:val="00FE713D"/>
    <w:rsid w:val="00FF2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8DE5"/>
  <w15:chartTrackingRefBased/>
  <w15:docId w15:val="{2839AACA-BB47-4AC1-BBEF-D456FDE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5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594E"/>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9C4112"/>
    <w:rPr>
      <w:color w:val="0563C1" w:themeColor="hyperlink"/>
      <w:u w:val="single"/>
    </w:rPr>
  </w:style>
  <w:style w:type="paragraph" w:styleId="Poprawka">
    <w:name w:val="Revision"/>
    <w:hidden/>
    <w:uiPriority w:val="99"/>
    <w:semiHidden/>
    <w:rsid w:val="00AF66DD"/>
    <w:pPr>
      <w:spacing w:after="0" w:line="240" w:lineRule="auto"/>
    </w:pPr>
  </w:style>
  <w:style w:type="paragraph" w:styleId="Tytu">
    <w:name w:val="Title"/>
    <w:basedOn w:val="Normalny"/>
    <w:next w:val="Normalny"/>
    <w:link w:val="TytuZnak"/>
    <w:uiPriority w:val="10"/>
    <w:qFormat/>
    <w:rsid w:val="000350F7"/>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0350F7"/>
    <w:rPr>
      <w:rFonts w:asciiTheme="majorHAnsi" w:eastAsiaTheme="majorEastAsia" w:hAnsiTheme="majorHAnsi" w:cstheme="majorBidi"/>
      <w:spacing w:val="-10"/>
      <w:kern w:val="28"/>
      <w:sz w:val="56"/>
      <w:szCs w:val="56"/>
      <w:lang w:eastAsia="pl-PL"/>
    </w:rPr>
  </w:style>
  <w:style w:type="character" w:styleId="Nierozpoznanawzmianka">
    <w:name w:val="Unresolved Mention"/>
    <w:basedOn w:val="Domylnaczcionkaakapitu"/>
    <w:uiPriority w:val="99"/>
    <w:semiHidden/>
    <w:unhideWhenUsed/>
    <w:rsid w:val="00FF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jaron@comunicativo.pl" TargetMode="External"/><Relationship Id="rId5" Type="http://schemas.openxmlformats.org/officeDocument/2006/relationships/hyperlink" Target="https://biznes.edu.pl/oferta/mba-cybersecurity-management/" TargetMode="External"/><Relationship Id="rId4" Type="http://schemas.openxmlformats.org/officeDocument/2006/relationships/hyperlink" Target="https://docs.google.com/forms/d/e/1FAIpQLScQsTsNoe3uJ7_Sm3z3kYWFhG3HKRhN9MPvNu8696BkmfOtwg/viewform?usp=send_for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3723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Comunicativo</dc:creator>
  <cp:keywords/>
  <dc:description/>
  <cp:lastModifiedBy>Comunicativo</cp:lastModifiedBy>
  <cp:revision>3</cp:revision>
  <dcterms:created xsi:type="dcterms:W3CDTF">2022-06-13T08:34:00Z</dcterms:created>
  <dcterms:modified xsi:type="dcterms:W3CDTF">2022-06-13T08:35:00Z</dcterms:modified>
</cp:coreProperties>
</file>